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0"/>
      </w:pPr>
      <w:r>
        <w:t xml:space="preserve"/>
      </w:r>
    </w:p>
    <w:p>
      <w:pPr>
        <w:spacing w:before="0" w:after="160"/>
        <w:jc w:val="center"/>
      </w:pPr>
      <w:r>
        <w:rPr>
          <w:rFonts w:ascii="Arial" w:cs="Arial" w:eastAsia="Arial" w:hAnsi="Arial"/>
          <w:b/>
          <w:bCs/>
          <w:color w:val="1A237E"/>
          <w:sz w:val="64"/>
          <w:szCs w:val="64"/>
        </w:rPr>
        <w:t xml:space="preserve">PartnerHub</w:t>
      </w:r>
    </w:p>
    <w:p>
      <w:pPr>
        <w:spacing w:before="0" w:after="80"/>
        <w:jc w:val="center"/>
      </w:pPr>
      <w:r>
        <w:rPr>
          <w:rFonts w:ascii="Arial" w:cs="Arial" w:eastAsia="Arial" w:hAnsi="Arial"/>
          <w:color w:val="1565C0"/>
          <w:sz w:val="40"/>
          <w:szCs w:val="40"/>
        </w:rPr>
        <w:t xml:space="preserve">Stripe Billing — Full Integration Test Plan</w:t>
      </w:r>
    </w:p>
    <w:p>
      <w:pPr>
        <w:spacing w:before="0" w:after="500"/>
        <w:jc w:val="center"/>
      </w:pPr>
      <w:r>
        <w:rPr>
          <w:rFonts w:ascii="Arial" w:cs="Arial" w:eastAsia="Arial" w:hAnsi="Arial"/>
          <w:color w:val="424242"/>
          <w:sz w:val="22"/>
          <w:szCs w:val="22"/>
        </w:rPr>
        <w:t xml:space="preserve">End-to-end test coverage · DB expectations · Result codes</w:t>
      </w:r>
    </w:p>
    <w:tbl>
      <w:tblPr>
        <w:tblW w:type="dxa" w:w="60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</w:tblGrid>
      <w:tr>
        <w:tc>
          <w:tcPr>
            <w:tcBorders>
              <w:top w:val="single" w:color="1565C0" w:sz="1"/>
              <w:left w:val="single" w:color="1565C0" w:sz="1"/>
              <w:bottom w:val="single" w:color="1565C0" w:sz="1"/>
              <w:right w:val="single" w:color="1565C0" w:sz="1"/>
            </w:tcBorders>
            <w:shd w:fill="E3F2F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SEMYOU GmbH · ClubGefühle / PartnerHub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color w:val="424242"/>
                <w:sz w:val="19"/>
                <w:szCs w:val="19"/>
              </w:rPr>
              <w:t xml:space="preserve">Tables: PartnerPortal.TravelProvider · Product · ProviderOrder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237E"/>
                <w:sz w:val="20"/>
                <w:szCs w:val="20"/>
              </w:rPr>
              <w:t xml:space="preserve">Version 1.0 · March 2026</w:t>
            </w:r>
          </w:p>
        </w:tc>
      </w:tr>
    </w:tbl>
    <w:p>
      <w:r>
        <w:br w:type="pag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1. Test Plan Overview</w:t>
      </w:r>
    </w:p>
    <w:p>
      <w:pPr>
        <w:spacing w:before="40" w:after="40"/>
      </w:pPr>
      <w:r>
        <w:rPr>
          <w:rFonts w:ascii="Arial" w:cs="Arial" w:eastAsia="Arial" w:hAnsi="Arial"/>
          <w:color w:val="424242"/>
          <w:sz w:val="20"/>
          <w:szCs w:val="20"/>
        </w:rPr>
        <w:t xml:space="preserve">This document covers the complete Stripe billing lifecycle from initial provider registration through cancellation and renewal. Each test case (TC) specifies the exact trigger, the step-by-step flow, and the precise DB state expected in PartnerPortal.TravelProvider, .Product, and .ProviderOrder after execution.</w:t>
      </w:r>
    </w:p>
    <w:p>
      <w:pPr>
        <w:spacing w:before="60" w:after="0"/>
      </w:pPr>
      <w:r>
        <w:t xml:space="preserve"/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1565C0"/>
          <w:sz w:val="26"/>
          <w:szCs w:val="26"/>
        </w:rPr>
        <w:t xml:space="preserve">1.1 Test Cases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400"/>
        <w:gridCol w:w="2400"/>
        <w:gridCol w:w="3960"/>
      </w:tblGrid>
      <w:tr>
        <w:tc>
          <w:tcPr>
            <w:tcW w:type="dxa" w:w="6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TC</w:t>
            </w:r>
          </w:p>
        </w:tc>
        <w:tc>
          <w:tcPr>
            <w:tcW w:type="dxa" w:w="24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Title</w:t>
            </w:r>
          </w:p>
        </w:tc>
        <w:tc>
          <w:tcPr>
            <w:tcW w:type="dxa" w:w="24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Trigger</w:t>
            </w:r>
          </w:p>
        </w:tc>
        <w:tc>
          <w:tcPr>
            <w:tcW w:type="dxa" w:w="39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 assertion</w:t>
            </w:r>
          </w:p>
        </w:tc>
      </w:tr>
      <w:tr>
        <w:tc>
          <w:tcPr>
            <w:tcW w:type="dxa" w:w="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3F2FD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565C0"/>
                <w:sz w:val="17"/>
                <w:szCs w:val="17"/>
              </w:rPr>
              <w:t xml:space="preserve">TC-01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24242"/>
                <w:sz w:val="18"/>
                <w:szCs w:val="18"/>
              </w:rPr>
              <w:t xml:space="preserve">Registration — FREE plan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POST /api/auth/register</w:t>
            </w:r>
          </w:p>
        </w:tc>
        <w:tc>
          <w:tcPr>
            <w:tcW w:type="dxa" w:w="3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ProviderOrder row created, Status=Active, ValidTo=NULL</w:t>
            </w:r>
          </w:p>
        </w:tc>
      </w:tr>
      <w:tr>
        <w:tc>
          <w:tcPr>
            <w:tcW w:type="dxa" w:w="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3F2FD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565C0"/>
                <w:sz w:val="17"/>
                <w:szCs w:val="17"/>
              </w:rPr>
              <w:t xml:space="preserve">TC-02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24242"/>
                <w:sz w:val="18"/>
                <w:szCs w:val="18"/>
              </w:rPr>
              <w:t xml:space="preserve">Upgrade to Advanced (monthly)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POST /api/billing/change-plan</w:t>
            </w:r>
          </w:p>
        </w:tc>
        <w:tc>
          <w:tcPr>
            <w:tcW w:type="dxa" w:w="3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ProductId → Advanced, ValidTo extended on invoice.paid</w:t>
            </w:r>
          </w:p>
        </w:tc>
      </w:tr>
      <w:tr>
        <w:tc>
          <w:tcPr>
            <w:tcW w:type="dxa" w:w="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3F2FD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565C0"/>
                <w:sz w:val="17"/>
                <w:szCs w:val="17"/>
              </w:rPr>
              <w:t xml:space="preserve">TC-03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24242"/>
                <w:sz w:val="18"/>
                <w:szCs w:val="18"/>
              </w:rPr>
              <w:t xml:space="preserve">Renewal — month 2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Stripe: invoice.paid (renewal)</w:t>
            </w:r>
          </w:p>
        </w:tc>
        <w:tc>
          <w:tcPr>
            <w:tcW w:type="dxa" w:w="3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Same ProviderOrder, ValidTo pushed forward</w:t>
            </w:r>
          </w:p>
        </w:tc>
      </w:tr>
      <w:tr>
        <w:tc>
          <w:tcPr>
            <w:tcW w:type="dxa" w:w="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3F2FD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565C0"/>
                <w:sz w:val="17"/>
                <w:szCs w:val="17"/>
              </w:rPr>
              <w:t xml:space="preserve">TC-04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24242"/>
                <w:sz w:val="18"/>
                <w:szCs w:val="18"/>
              </w:rPr>
              <w:t xml:space="preserve">Upgrade to Premium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POST /api/billing/change-plan</w:t>
            </w:r>
          </w:p>
        </w:tc>
        <w:tc>
          <w:tcPr>
            <w:tcW w:type="dxa" w:w="3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ProductId → Premium, proration invoice.paid fires</w:t>
            </w:r>
          </w:p>
        </w:tc>
      </w:tr>
      <w:tr>
        <w:tc>
          <w:tcPr>
            <w:tcW w:type="dxa" w:w="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3F2FD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565C0"/>
                <w:sz w:val="17"/>
                <w:szCs w:val="17"/>
              </w:rPr>
              <w:t xml:space="preserve">TC-05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24242"/>
                <w:sz w:val="18"/>
                <w:szCs w:val="18"/>
              </w:rPr>
              <w:t xml:space="preserve">Downgrade to Advanced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POST /api/billing/change-plan</w:t>
            </w:r>
          </w:p>
        </w:tc>
        <w:tc>
          <w:tcPr>
            <w:tcW w:type="dxa" w:w="3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ProductId → Advanced, GracePeriod if over limit</w:t>
            </w:r>
          </w:p>
        </w:tc>
      </w:tr>
      <w:tr>
        <w:tc>
          <w:tcPr>
            <w:tcW w:type="dxa" w:w="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0F2F1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4D40"/>
                <w:sz w:val="17"/>
                <w:szCs w:val="17"/>
              </w:rPr>
              <w:t xml:space="preserve">TC-06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24242"/>
                <w:sz w:val="18"/>
                <w:szCs w:val="18"/>
              </w:rPr>
              <w:t xml:space="preserve">Buy monthly Boost (add-on)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POST /api/billing/create-checkout</w:t>
            </w:r>
          </w:p>
        </w:tc>
        <w:tc>
          <w:tcPr>
            <w:tcW w:type="dxa" w:w="3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New ProviderOrder row, sub_xxx, ValidTo=NULL initially</w:t>
            </w:r>
          </w:p>
        </w:tc>
      </w:tr>
      <w:tr>
        <w:tc>
          <w:tcPr>
            <w:tcW w:type="dxa" w:w="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0F2F1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4D40"/>
                <w:sz w:val="17"/>
                <w:szCs w:val="17"/>
              </w:rPr>
              <w:t xml:space="preserve">TC-07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24242"/>
                <w:sz w:val="18"/>
                <w:szCs w:val="18"/>
              </w:rPr>
              <w:t xml:space="preserve">Buy Badge (one-time)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payment_intent.succeeded webhook</w:t>
            </w:r>
          </w:p>
        </w:tc>
        <w:tc>
          <w:tcPr>
            <w:tcW w:type="dxa" w:w="3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New ProviderOrder row, pi_xxx, ValidTo=NULL (permanent)</w:t>
            </w:r>
          </w:p>
        </w:tc>
      </w:tr>
      <w:tr>
        <w:tc>
          <w:tcPr>
            <w:tcW w:type="dxa" w:w="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0F2F1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4D40"/>
                <w:sz w:val="17"/>
                <w:szCs w:val="17"/>
              </w:rPr>
              <w:t xml:space="preserve">TC-08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24242"/>
                <w:sz w:val="18"/>
                <w:szCs w:val="18"/>
              </w:rPr>
              <w:t xml:space="preserve">Buy AppPlacement (one-time)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payment_intent.succeeded webhook</w:t>
            </w:r>
          </w:p>
        </w:tc>
        <w:tc>
          <w:tcPr>
            <w:tcW w:type="dxa" w:w="3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New ProviderOrder row, ValidTo=ValidFrom+7 days</w:t>
            </w:r>
          </w:p>
        </w:tc>
      </w:tr>
      <w:tr>
        <w:tc>
          <w:tcPr>
            <w:tcW w:type="dxa" w:w="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8E1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17"/>
                <w:szCs w:val="17"/>
              </w:rPr>
              <w:t xml:space="preserve">TC-09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24242"/>
                <w:sz w:val="18"/>
                <w:szCs w:val="18"/>
              </w:rPr>
              <w:t xml:space="preserve">Schedule cancellation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POST /api/billing/cancel-subscription</w:t>
            </w:r>
          </w:p>
        </w:tc>
        <w:tc>
          <w:tcPr>
            <w:tcW w:type="dxa" w:w="3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CancelAtPeriodEnd=1, Status still Active</w:t>
            </w:r>
          </w:p>
        </w:tc>
      </w:tr>
      <w:tr>
        <w:tc>
          <w:tcPr>
            <w:tcW w:type="dxa" w:w="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8E1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17"/>
                <w:szCs w:val="17"/>
              </w:rPr>
              <w:t xml:space="preserve">TC-10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24242"/>
                <w:sz w:val="18"/>
                <w:szCs w:val="18"/>
              </w:rPr>
              <w:t xml:space="preserve">Period ends — plan cancelled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customer.subscription.deleted webhook</w:t>
            </w:r>
          </w:p>
        </w:tc>
        <w:tc>
          <w:tcPr>
            <w:tcW w:type="dxa" w:w="3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Status=Cancelled, ValidTo unchanged</w:t>
            </w:r>
          </w:p>
        </w:tc>
      </w:tr>
      <w:tr>
        <w:tc>
          <w:tcPr>
            <w:tcW w:type="dxa" w:w="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8E1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65100"/>
                <w:sz w:val="17"/>
                <w:szCs w:val="17"/>
              </w:rPr>
              <w:t xml:space="preserve">TC-11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24242"/>
                <w:sz w:val="18"/>
                <w:szCs w:val="18"/>
              </w:rPr>
              <w:t xml:space="preserve">Auto-renewal after cancel undo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POST /api/billing/undo-cancel</w:t>
            </w:r>
          </w:p>
        </w:tc>
        <w:tc>
          <w:tcPr>
            <w:tcW w:type="dxa" w:w="3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CancelAtPeriodEnd=0 restored, next invoice.paid renews</w:t>
            </w:r>
          </w:p>
        </w:tc>
      </w:tr>
      <w:tr>
        <w:tc>
          <w:tcPr>
            <w:tcW w:type="dxa" w:w="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EBEE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71C1C"/>
                <w:sz w:val="17"/>
                <w:szCs w:val="17"/>
              </w:rPr>
              <w:t xml:space="preserve">TC-12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24242"/>
                <w:sz w:val="18"/>
                <w:szCs w:val="18"/>
              </w:rPr>
              <w:t xml:space="preserve">Payment failure (PastDue)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invoice.payment_failed webhook</w:t>
            </w:r>
          </w:p>
        </w:tc>
        <w:tc>
          <w:tcPr>
            <w:tcW w:type="dxa" w:w="3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Status=PastDue, access not revoked</w:t>
            </w:r>
          </w:p>
        </w:tc>
      </w:tr>
      <w:tr>
        <w:tc>
          <w:tcPr>
            <w:tcW w:type="dxa" w:w="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EBEE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71C1C"/>
                <w:sz w:val="17"/>
                <w:szCs w:val="17"/>
              </w:rPr>
              <w:t xml:space="preserve">TC-13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24242"/>
                <w:sz w:val="18"/>
                <w:szCs w:val="18"/>
              </w:rPr>
              <w:t xml:space="preserve">Payment recovered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invoice.paid after retry</w:t>
            </w:r>
          </w:p>
        </w:tc>
        <w:tc>
          <w:tcPr>
            <w:tcW w:type="dxa" w:w="3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Status=Active, ValidTo extended</w:t>
            </w:r>
          </w:p>
        </w:tc>
      </w:tr>
      <w:tr>
        <w:tc>
          <w:tcPr>
            <w:tcW w:type="dxa" w:w="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EBEE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71C1C"/>
                <w:sz w:val="17"/>
                <w:szCs w:val="17"/>
              </w:rPr>
              <w:t xml:space="preserve">TC-14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24242"/>
                <w:sz w:val="18"/>
                <w:szCs w:val="18"/>
              </w:rPr>
              <w:t xml:space="preserve">Refund one-time product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charge.refunded webhook</w:t>
            </w:r>
          </w:p>
        </w:tc>
        <w:tc>
          <w:tcPr>
            <w:tcW w:type="dxa" w:w="3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Status=Cancelled, ValidTo=NOW (access revoked)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1565C0"/>
          <w:sz w:val="26"/>
          <w:szCs w:val="26"/>
        </w:rPr>
        <w:t xml:space="preserve">1.2 Shared Test Data</w:t>
      </w:r>
    </w:p>
    <w:p>
      <w:pPr>
        <w:spacing w:before="40" w:after="40"/>
      </w:pPr>
      <w:r>
        <w:rPr>
          <w:rFonts w:ascii="Arial" w:cs="Arial" w:eastAsia="Arial" w:hAnsi="Arial"/>
          <w:color w:val="424242"/>
          <w:sz w:val="20"/>
          <w:szCs w:val="20"/>
        </w:rPr>
        <w:t xml:space="preserve">All test cases use the same provider and product seed data. Create these once before running TC-01.</w:t>
      </w:r>
    </w:p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565C0" w:sz="1"/>
              <w:left w:val="single" w:color="1565C0" w:sz="1"/>
              <w:bottom w:val="single" w:color="1565C0" w:sz="1"/>
              <w:right w:val="single" w:color="1565C0" w:sz="1"/>
            </w:tcBorders>
            <w:shd w:fill="E3F2FD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565C0"/>
                <w:sz w:val="19"/>
                <w:szCs w:val="19"/>
              </w:rPr>
              <w:t xml:space="preserve">Stripe test mode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424242"/>
                <w:sz w:val="18"/>
                <w:szCs w:val="18"/>
              </w:rPr>
              <w:t xml:space="preserve">Use Stripe test keys (pk_test_xxx / sk_test_xxx). Use card 4242 4242 4242 4242 for successful payments and 4000 0000 0000 9995 for payment failures.</w:t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000"/>
        <w:gridCol w:w="4360"/>
      </w:tblGrid>
      <w:tr>
        <w:tc>
          <w:tcPr>
            <w:tcW w:type="dxa" w:w="20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Entity</w:t>
            </w:r>
          </w:p>
        </w:tc>
        <w:tc>
          <w:tcPr>
            <w:tcW w:type="dxa" w:w="30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43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TravelProvider</w:t>
            </w:r>
          </w:p>
        </w:tc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Email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test-provider@example.com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TravelProvider</w:t>
            </w:r>
          </w:p>
        </w:tc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BillingLegalName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Test GmbH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TravelProvider</w:t>
            </w:r>
          </w:p>
        </w:tc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StripeCustomerId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cus_xxx (assigned at TC-01)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TravelProvider</w:t>
            </w:r>
          </w:p>
        </w:tc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StripeSubscriptionId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sub_xxx (assigned at TC-01)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Product (FREE)</w:t>
            </w:r>
          </w:p>
        </w:tc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ProductCode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CG_PLAN_FREE_V1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Product (FREE)</w:t>
            </w:r>
          </w:p>
        </w:tc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StripePriceId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price_free_v1 (€0/month)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Product (ADV)</w:t>
            </w:r>
          </w:p>
        </w:tc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ProductCode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CG_PLAN_ADV_MONTHLY_V1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Product (ADV)</w:t>
            </w:r>
          </w:p>
        </w:tc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StripePriceId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price_advanced_monthly_v1 (€99/month)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Product (PREM)</w:t>
            </w:r>
          </w:p>
        </w:tc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ProductCode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CG_PLAN_PREM_MONTHLY_V1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Product (PREM)</w:t>
            </w:r>
          </w:p>
        </w:tc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StripePriceId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price_premium_monthly_v1 (€179/month)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Product (Boost)</w:t>
            </w:r>
          </w:p>
        </w:tc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ProductCode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CG_BOOST_REISE_MONTHLY_V1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Product (Boost)</w:t>
            </w:r>
          </w:p>
        </w:tc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StripePriceId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price_boost_reise_monthly_v1 (€29/month)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Product (Badge)</w:t>
            </w:r>
          </w:p>
        </w:tc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ProductCode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CG_BADGE_VERIFIED_V1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Product (Badge)</w:t>
            </w:r>
          </w:p>
        </w:tc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StripePriceId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price_badge_v1 (€49 one-time)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Product (App)</w:t>
            </w:r>
          </w:p>
        </w:tc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ProductCode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CG_APP_DEAL_WEEK_V1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Product (App)</w:t>
            </w:r>
          </w:p>
        </w:tc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DurationDays</w:t>
            </w:r>
          </w:p>
        </w:tc>
        <w:tc>
          <w:tcPr>
            <w:tcW w:type="dxa" w:w="4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7</w:t>
            </w:r>
          </w:p>
        </w:tc>
      </w:tr>
    </w:tbl>
    <w:p>
      <w:pPr>
        <w:pBdr>
          <w:bottom w:val="single" w:color="1565C0" w:sz="4" w:space="1"/>
        </w:pBdr>
        <w:spacing w:before="200" w:after="20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2. Registration &amp; FREE Plan</w:t>
      </w:r>
    </w:p>
    <w:p>
      <w:pPr>
        <w:pStyle w:val="Heading3"/>
        <w:spacing w:before="200" w:after="6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TC-01 · Registration — FREE plan</w:t>
      </w:r>
    </w:p>
    <w:p>
      <w:pPr>
        <w:spacing w:before="4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Trigger: Developer calls POST /api/auth/register with provider name, email, billing address.</w:t>
      </w:r>
    </w:p>
    <w:p>
      <w:pPr>
        <w:spacing w:before="3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100"/>
        <w:gridCol w:w="4060"/>
        <w:gridCol w:w="2700"/>
      </w:tblGrid>
      <w:tr>
        <w:tc>
          <w:tcPr>
            <w:tcW w:type="dxa" w:w="5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1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Actor</w:t>
            </w:r>
          </w:p>
        </w:tc>
        <w:tc>
          <w:tcPr>
            <w:tcW w:type="dxa" w:w="40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7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Webhook / SP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1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Frontend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POST /api/auth/register { name, email, billing }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2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stripe.customers.create({ email, name, metadata })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 API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3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stripe.subscriptions.create({ customer, price: price_free_v1 })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 API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4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INSERT TravelProvider with StripeCustomerId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SQL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5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sp_portal_Order_CreateFree(@TravelProviderId, sub_xxx)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sp_portal_Order_CreateFree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6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Return 200 OK — provider active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/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Expected DB state after execution:</w:t>
      </w:r>
    </w:p>
    <w:p>
      <w:pPr>
        <w:spacing w:before="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200"/>
        <w:gridCol w:w="3200"/>
        <w:gridCol w:w="2360"/>
      </w:tblGrid>
      <w:tr>
        <w:tc>
          <w:tcPr>
            <w:tcW w:type="dxa" w:w="16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Table</w:t>
            </w:r>
          </w:p>
        </w:tc>
        <w:tc>
          <w:tcPr>
            <w:tcW w:type="dxa" w:w="2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Column</w:t>
            </w:r>
          </w:p>
        </w:tc>
        <w:tc>
          <w:tcPr>
            <w:tcW w:type="dxa" w:w="3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Expected value</w:t>
            </w:r>
          </w:p>
        </w:tc>
        <w:tc>
          <w:tcPr>
            <w:tcW w:type="dxa" w:w="23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TravelProvider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StripeCustomerId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cus_xxx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Set from Stripe API response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TravelProvider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StripeSubscriptionId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sub_xxx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€0 FREE subscription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TravelProvider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IsDeleted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0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ProductId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FREE plan ProductId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Resolved via Price=0, ProductType=Plan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Status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Active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ValidFrom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NOW() UTC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ValidTo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NULL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FREE plan never expires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AmountPaid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0.00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StripeSubscriptionId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sub_xxx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StripePaymentIntentId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NULL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No PaymentIntent for subscriptions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CancelAtPeriodEnd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0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OrderType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Provider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B5E20" w:sz="1"/>
              <w:left w:val="single" w:color="1B5E20" w:sz="1"/>
              <w:bottom w:val="single" w:color="1B5E20" w:sz="1"/>
              <w:right w:val="single" w:color="1B5E20" w:sz="1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B5E20"/>
                <w:sz w:val="19"/>
                <w:szCs w:val="19"/>
              </w:rPr>
              <w:t xml:space="preserve">@Result = 0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424242"/>
                <w:sz w:val="18"/>
                <w:szCs w:val="18"/>
              </w:rPr>
              <w:t xml:space="preserve">@Result = 0 — success. Exactly 1 ProviderOrder row exists for this provider.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Bdr>
          <w:bottom w:val="single" w:color="1565C0" w:sz="4" w:space="1"/>
        </w:pBdr>
        <w:spacing w:before="200" w:after="20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3. Plan Upgrades</w:t>
      </w:r>
    </w:p>
    <w:p>
      <w:pPr>
        <w:pStyle w:val="Heading3"/>
        <w:spacing w:before="200" w:after="6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TC-02 · Upgrade FREE → Advanced (monthly, €99)</w:t>
      </w:r>
    </w:p>
    <w:p>
      <w:pPr>
        <w:spacing w:before="4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Trigger: Provider clicks "Upgrade to Advanced" in portal. Backend calls subscriptions.update() with Advanced price.</w:t>
      </w:r>
    </w:p>
    <w:p>
      <w:pPr>
        <w:spacing w:before="3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100"/>
        <w:gridCol w:w="4060"/>
        <w:gridCol w:w="2700"/>
      </w:tblGrid>
      <w:tr>
        <w:tc>
          <w:tcPr>
            <w:tcW w:type="dxa" w:w="5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1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Actor</w:t>
            </w:r>
          </w:p>
        </w:tc>
        <w:tc>
          <w:tcPr>
            <w:tcW w:type="dxa" w:w="40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7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Webhook / SP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1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Frontend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POST /api/billing/change-plan { newPriceId: price_advanced_monthly_v1 }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2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stripe.subscriptions.retrieve(sub_xxx) → get si_xxx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 API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3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stripe.subscriptions.update(sub_xxx, { items:[{id:si_xxx, price:price_advanced_monthly_v1}], proration_behavior:"create_prorations" })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 API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4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Return 202 — processing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5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Fires invoice.paid (proration) asynchronously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Webhook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6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Webhook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sp_portal_Order_UpdateBySubscription(@EventType="invoice.paid", @NewValidTo=period_end, @AmountPaid=99.00)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sp_portal_Order_UpdateBySubscription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7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Fires customer.subscription.updated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Webhook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8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Webhook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sp_portal_Order_UpdateBySubscription(@EventType="customer.subscription.updated", @NewStripePriceId="price_advanced_monthly_v1")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sp_portal_Order_UpdateBySubscription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9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Frontend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Polls GET /api/billing/plan-status → Status=Active, ProductCode=CG_PLAN_ADV_MONTHLY_V1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sp_portal_Order_GetPlanStatus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Expected DB state after execution:</w:t>
      </w:r>
    </w:p>
    <w:p>
      <w:pPr>
        <w:spacing w:before="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200"/>
        <w:gridCol w:w="3200"/>
        <w:gridCol w:w="2360"/>
      </w:tblGrid>
      <w:tr>
        <w:tc>
          <w:tcPr>
            <w:tcW w:type="dxa" w:w="16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Table</w:t>
            </w:r>
          </w:p>
        </w:tc>
        <w:tc>
          <w:tcPr>
            <w:tcW w:type="dxa" w:w="2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Column</w:t>
            </w:r>
          </w:p>
        </w:tc>
        <w:tc>
          <w:tcPr>
            <w:tcW w:type="dxa" w:w="3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Expected value</w:t>
            </w:r>
          </w:p>
        </w:tc>
        <w:tc>
          <w:tcPr>
            <w:tcW w:type="dxa" w:w="23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ProductId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Advanced plan ProductId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Updated by subscription.updated webhook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Status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Active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ValidTo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NOW() + ~30 days (period_end)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Set by invoice.paid webhook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AmountPaid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99.00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Proration amount for first invoice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StripeSubscriptionId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sub_xxx (unchanged)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SubscriptionId never changes on plan switch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CancelAtPeriodEnd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0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UpdatedAt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NOW() UTC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Set on each webhook update</w:t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40" w:after="0"/>
      </w:pPr>
      <w:r>
        <w:t xml:space="preserve"/>
      </w:r>
    </w:p>
    <w:p>
      <w:pPr>
        <w:pStyle w:val="Heading3"/>
        <w:spacing w:before="200" w:after="6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TC-04 · Upgrade Advanced → Premium (monthly, €179)</w:t>
      </w:r>
    </w:p>
    <w:p>
      <w:pPr>
        <w:spacing w:before="4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Trigger: Provider upgrades again. Same flow — only the price item changes.</w:t>
      </w:r>
    </w:p>
    <w:p>
      <w:pPr>
        <w:spacing w:before="3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100"/>
        <w:gridCol w:w="4060"/>
        <w:gridCol w:w="2700"/>
      </w:tblGrid>
      <w:tr>
        <w:tc>
          <w:tcPr>
            <w:tcW w:type="dxa" w:w="5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1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Actor</w:t>
            </w:r>
          </w:p>
        </w:tc>
        <w:tc>
          <w:tcPr>
            <w:tcW w:type="dxa" w:w="40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7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Webhook / SP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1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Frontend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POST /api/billing/change-plan { newPriceId: price_premium_monthly_v1 }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2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subscriptions.update(sub_xxx, new price, proration: create_prorations)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 API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3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Fires invoice.paid (proration €80 = 179-99 prorated)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Webhook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4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Webhook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sp_portal_Order_UpdateBySubscription(@EventType="invoice.paid")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sp_portal_Order_UpdateBySubscription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5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Fires customer.subscription.updated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Webhook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6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Webhook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sp_portal_Order_UpdateBySubscription(@EventType="customer.subscription.updated", @NewStripePriceId="price_premium_monthly_v1")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sp_portal_Order_UpdateBySubscription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Expected DB state after execution:</w:t>
      </w:r>
    </w:p>
    <w:p>
      <w:pPr>
        <w:spacing w:before="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200"/>
        <w:gridCol w:w="3200"/>
        <w:gridCol w:w="2360"/>
      </w:tblGrid>
      <w:tr>
        <w:tc>
          <w:tcPr>
            <w:tcW w:type="dxa" w:w="16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Table</w:t>
            </w:r>
          </w:p>
        </w:tc>
        <w:tc>
          <w:tcPr>
            <w:tcW w:type="dxa" w:w="2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Column</w:t>
            </w:r>
          </w:p>
        </w:tc>
        <w:tc>
          <w:tcPr>
            <w:tcW w:type="dxa" w:w="3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Expected value</w:t>
            </w:r>
          </w:p>
        </w:tc>
        <w:tc>
          <w:tcPr>
            <w:tcW w:type="dxa" w:w="23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ProductId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Premium plan ProductId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Resolved from price_premium_monthly_v1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Status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Active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ValidTo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period_end (~30 days from today)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AmountPaid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proration amount (&lt; €179)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Remainder of month prorated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Bdr>
          <w:bottom w:val="single" w:color="1565C0" w:sz="4" w:space="1"/>
        </w:pBdr>
        <w:spacing w:before="200" w:after="20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4. Automatic Monthly Renewal</w:t>
      </w:r>
    </w:p>
    <w:p>
      <w:pPr>
        <w:pStyle w:val="Heading3"/>
        <w:spacing w:before="200" w:after="6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TC-03 · Renewal — Advanced plan, month 2</w:t>
      </w:r>
    </w:p>
    <w:p>
      <w:pPr>
        <w:spacing w:before="4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Trigger: Stripe automatically charges on the billing anniversary. No frontend action required.</w:t>
      </w:r>
    </w:p>
    <w:p>
      <w:pPr>
        <w:spacing w:before="3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100"/>
        <w:gridCol w:w="4060"/>
        <w:gridCol w:w="2700"/>
      </w:tblGrid>
      <w:tr>
        <w:tc>
          <w:tcPr>
            <w:tcW w:type="dxa" w:w="5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1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Actor</w:t>
            </w:r>
          </w:p>
        </w:tc>
        <w:tc>
          <w:tcPr>
            <w:tcW w:type="dxa" w:w="40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7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Webhook / SP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1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Charges provider card on billing anniversary (€99)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2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Fires invoice.paid with new period_end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Webhook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3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Webhook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sp_portal_Order_UpdateBySubscription(@EventType="invoice.paid", @NewValidTo=new_period_end, @AmountPaid=99.00)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sp_portal_Order_UpdateBySubscription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Expected DB state after execution:</w:t>
      </w:r>
    </w:p>
    <w:p>
      <w:pPr>
        <w:spacing w:before="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200"/>
        <w:gridCol w:w="3200"/>
        <w:gridCol w:w="2360"/>
      </w:tblGrid>
      <w:tr>
        <w:tc>
          <w:tcPr>
            <w:tcW w:type="dxa" w:w="16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Table</w:t>
            </w:r>
          </w:p>
        </w:tc>
        <w:tc>
          <w:tcPr>
            <w:tcW w:type="dxa" w:w="2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Column</w:t>
            </w:r>
          </w:p>
        </w:tc>
        <w:tc>
          <w:tcPr>
            <w:tcW w:type="dxa" w:w="3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Expected value</w:t>
            </w:r>
          </w:p>
        </w:tc>
        <w:tc>
          <w:tcPr>
            <w:tcW w:type="dxa" w:w="23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Status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Active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Reset to Active (in case it was PastDue)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ValidTo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period_end + 30 days (pushed forward)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Same row updated — no new row created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AmountPaid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99.00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Full monthly amount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UpdatedAt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NOW() UTC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B5E20" w:sz="1"/>
              <w:left w:val="single" w:color="1B5E20" w:sz="1"/>
              <w:bottom w:val="single" w:color="1B5E20" w:sz="1"/>
              <w:right w:val="single" w:color="1B5E20" w:sz="1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B5E20"/>
                <w:sz w:val="19"/>
                <w:szCs w:val="19"/>
              </w:rPr>
              <w:t xml:space="preserve">Important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424242"/>
                <w:sz w:val="18"/>
                <w:szCs w:val="18"/>
              </w:rPr>
              <w:t xml:space="preserve">Renewal creates NO new ProviderOrder row. The existing row is updated in-place. After 12 months there is still exactly 1 Plan ProviderOrder row per provider.</w:t>
            </w:r>
          </w:p>
        </w:tc>
      </w:tr>
    </w:tbl>
    <w:p>
      <w:pPr>
        <w:pBdr>
          <w:bottom w:val="single" w:color="1565C0" w:sz="4" w:space="1"/>
        </w:pBdr>
        <w:spacing w:before="200" w:after="20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5. Downgrade</w:t>
      </w:r>
    </w:p>
    <w:p>
      <w:pPr>
        <w:pStyle w:val="Heading3"/>
        <w:spacing w:before="200" w:after="6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TC-05 · Downgrade Premium → Advanced</w:t>
      </w:r>
    </w:p>
    <w:p>
      <w:pPr>
        <w:spacing w:before="4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Trigger: Provider chooses a lower plan. No proration charge — change applies immediately, credit on next invoice.</w:t>
      </w:r>
    </w:p>
    <w:p>
      <w:pPr>
        <w:spacing w:before="3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100"/>
        <w:gridCol w:w="4060"/>
        <w:gridCol w:w="2700"/>
      </w:tblGrid>
      <w:tr>
        <w:tc>
          <w:tcPr>
            <w:tcW w:type="dxa" w:w="5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1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Actor</w:t>
            </w:r>
          </w:p>
        </w:tc>
        <w:tc>
          <w:tcPr>
            <w:tcW w:type="dxa" w:w="40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7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Webhook / SP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1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Frontend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POST /api/billing/change-plan { newPriceId: price_advanced_monthly_v1 }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2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subscriptions.update(sub_xxx, { price: price_advanced_monthly_v1 }, proration_behavior: "none")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 API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3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Return 202 — processing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4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Fires customer.subscription.updated (no invoice.paid yet)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Webhook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5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Webhook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sp_portal_Order_UpdateBySubscription(@EventType="customer.subscription.updated", @NewStripePriceId="price_advanced_monthly_v1")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sp_portal_Order_UpdateBySubscription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6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fn_GetProviderLimits() → compare active offers vs new MaxActiveTrips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Business logic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7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If over limit: sp_portal_Provider_SetGracePeriod(+30 days)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 (if needed)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Expected DB state after execution:</w:t>
      </w:r>
    </w:p>
    <w:p>
      <w:pPr>
        <w:spacing w:before="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200"/>
        <w:gridCol w:w="3200"/>
        <w:gridCol w:w="2360"/>
      </w:tblGrid>
      <w:tr>
        <w:tc>
          <w:tcPr>
            <w:tcW w:type="dxa" w:w="16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Table</w:t>
            </w:r>
          </w:p>
        </w:tc>
        <w:tc>
          <w:tcPr>
            <w:tcW w:type="dxa" w:w="2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Column</w:t>
            </w:r>
          </w:p>
        </w:tc>
        <w:tc>
          <w:tcPr>
            <w:tcW w:type="dxa" w:w="3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Expected value</w:t>
            </w:r>
          </w:p>
        </w:tc>
        <w:tc>
          <w:tcPr>
            <w:tcW w:type="dxa" w:w="23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ProductId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Advanced plan ProductId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Switched from Premium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Status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Active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ValidTo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unchanged (period_end)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Provider keeps current period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AmountPaid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unchanged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No new charge on downgrade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TravelProvider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GracePeriodEnd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NOW()+30d OR NULL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Set only if active offers &gt; new plan limit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TravelOffer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IsOverLimit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1 (on excess offers)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Offers not deleted — only flagged</w:t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5100" w:sz="1"/>
              <w:left w:val="single" w:color="E65100" w:sz="1"/>
              <w:bottom w:val="single" w:color="E65100" w:sz="1"/>
              <w:right w:val="single" w:color="E65100" w:sz="1"/>
            </w:tcBorders>
            <w:shd w:fill="FFF8E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E65100"/>
                <w:sz w:val="19"/>
                <w:szCs w:val="19"/>
              </w:rPr>
              <w:t xml:space="preserve">Downgrade grace period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424242"/>
                <w:sz w:val="18"/>
                <w:szCs w:val="18"/>
              </w:rPr>
              <w:t xml:space="preserve">If the provider has more published offers than the new plan allows, GracePeriodEnd is set to NOW()+30 days. During this window the provider can still see all offers but cannot create new ones. After 30 days a nightly job sets IsPublished=0 on excess offers.</w:t>
            </w:r>
          </w:p>
        </w:tc>
      </w:tr>
    </w:tbl>
    <w:p>
      <w:pPr>
        <w:pBdr>
          <w:bottom w:val="single" w:color="1565C0" w:sz="4" w:space="1"/>
        </w:pBdr>
        <w:spacing w:before="200" w:after="20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6. Add-On Products</w:t>
      </w:r>
    </w:p>
    <w:p>
      <w:pPr>
        <w:pStyle w:val="Heading3"/>
        <w:spacing w:before="200" w:after="6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TC-06 · Buy monthly Reise-Boost (recurring add-on, €29/month)</w:t>
      </w:r>
    </w:p>
    <w:p>
      <w:pPr>
        <w:spacing w:before="4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Trigger: Provider purchases a monthly Boost add-on. Uses StripeSubscriptionId — creates a separate subscription.</w:t>
      </w:r>
    </w:p>
    <w:p>
      <w:pPr>
        <w:spacing w:before="3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100"/>
        <w:gridCol w:w="4060"/>
        <w:gridCol w:w="2700"/>
      </w:tblGrid>
      <w:tr>
        <w:tc>
          <w:tcPr>
            <w:tcW w:type="dxa" w:w="5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1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Actor</w:t>
            </w:r>
          </w:p>
        </w:tc>
        <w:tc>
          <w:tcPr>
            <w:tcW w:type="dxa" w:w="40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7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Webhook / SP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1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Frontend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POST /api/billing/create-checkout-session { productId: Boost }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2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stripe.subscriptions.create({ customer, items:[{price:price_boost_reise_monthly_v1}] })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 API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3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Fires invoice.paid on first payment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Webhook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4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Webhook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sp_portal_Order_Create(@StripeSubscriptionId="sub_yyy", @ProductId=Boost, @AmountPaid=29.00)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sp_portal_Order_Create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5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Fires customer.subscription.updated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Webhook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6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Webhook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sp_portal_Order_UpdateBySubscription(@EventType="invoice.paid", @NewValidTo=period_end)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sp_portal_Order_UpdateBySubscription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Expected DB state after execution:</w:t>
      </w:r>
    </w:p>
    <w:p>
      <w:pPr>
        <w:spacing w:before="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200"/>
        <w:gridCol w:w="3200"/>
        <w:gridCol w:w="2360"/>
      </w:tblGrid>
      <w:tr>
        <w:tc>
          <w:tcPr>
            <w:tcW w:type="dxa" w:w="16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Table</w:t>
            </w:r>
          </w:p>
        </w:tc>
        <w:tc>
          <w:tcPr>
            <w:tcW w:type="dxa" w:w="2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Column</w:t>
            </w:r>
          </w:p>
        </w:tc>
        <w:tc>
          <w:tcPr>
            <w:tcW w:type="dxa" w:w="3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Expected value</w:t>
            </w:r>
          </w:p>
        </w:tc>
        <w:tc>
          <w:tcPr>
            <w:tcW w:type="dxa" w:w="23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OrderId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NEW row (separate from Plan order)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Plan order is untouched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ProductId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Boost ProductId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StripeSubscriptionId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sub_yyy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Different subscription from Plan sub_xxx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StripePaymentIntentId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NULL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Recurring — no PaymentIntent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Status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Active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ValidTo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period_end (~30d)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Set by invoice.paid webhook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AmountPaid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29.00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OrderType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Provider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Boost is provider-level</w:t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B5E20" w:sz="1"/>
              <w:left w:val="single" w:color="1B5E20" w:sz="1"/>
              <w:bottom w:val="single" w:color="1B5E20" w:sz="1"/>
              <w:right w:val="single" w:color="1B5E20" w:sz="1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B5E20"/>
                <w:sz w:val="19"/>
                <w:szCs w:val="19"/>
              </w:rPr>
              <w:t xml:space="preserve">@Result = 0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424242"/>
                <w:sz w:val="18"/>
                <w:szCs w:val="18"/>
              </w:rPr>
              <w:t xml:space="preserve">@Result = 0. Provider now has 2 active ProviderOrder rows: Plan (sub_xxx) + Boost (sub_yyy).</w:t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40" w:after="0"/>
      </w:pPr>
      <w:r>
        <w:t xml:space="preserve"/>
      </w:r>
    </w:p>
    <w:p>
      <w:pPr>
        <w:pStyle w:val="Heading3"/>
        <w:spacing w:before="200" w:after="6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TC-07 · Buy Verifiziert-Badge (one-time, €49, permanent)</w:t>
      </w:r>
    </w:p>
    <w:p>
      <w:pPr>
        <w:spacing w:before="4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Trigger: Provider purchases the verification badge. Uses StripePaymentIntentId. No expiry.</w:t>
      </w:r>
    </w:p>
    <w:p>
      <w:pPr>
        <w:spacing w:before="3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100"/>
        <w:gridCol w:w="4060"/>
        <w:gridCol w:w="2700"/>
      </w:tblGrid>
      <w:tr>
        <w:tc>
          <w:tcPr>
            <w:tcW w:type="dxa" w:w="5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1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Actor</w:t>
            </w:r>
          </w:p>
        </w:tc>
        <w:tc>
          <w:tcPr>
            <w:tcW w:type="dxa" w:w="40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7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Webhook / SP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1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Frontend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POST /api/billing/create-payment-intent { productId: Badge }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2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stripe.paymentIntents.create({ amount:4900, metadata:{productId} })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 API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3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Return { clientSecret } to frontend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4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Frontend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stripe.confirmPayment() via Payment Element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Stripe.js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5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Fires payment_intent.succeeded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Webhook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6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Webhook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sp_portal_Order_Create(@StripePaymentIntentId="pi_xxx", @ProductId=Badge, @AmountPaid=49.00)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sp_portal_Order_Create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Expected DB state after execution:</w:t>
      </w:r>
    </w:p>
    <w:p>
      <w:pPr>
        <w:spacing w:before="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200"/>
        <w:gridCol w:w="3200"/>
        <w:gridCol w:w="2360"/>
      </w:tblGrid>
      <w:tr>
        <w:tc>
          <w:tcPr>
            <w:tcW w:type="dxa" w:w="16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Table</w:t>
            </w:r>
          </w:p>
        </w:tc>
        <w:tc>
          <w:tcPr>
            <w:tcW w:type="dxa" w:w="2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Column</w:t>
            </w:r>
          </w:p>
        </w:tc>
        <w:tc>
          <w:tcPr>
            <w:tcW w:type="dxa" w:w="3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Expected value</w:t>
            </w:r>
          </w:p>
        </w:tc>
        <w:tc>
          <w:tcPr>
            <w:tcW w:type="dxa" w:w="23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OrderId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NEW row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3rd active row for this provider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ProductId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Badge ProductId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StripePaymentIntentId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pi_xxx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StripeSubscriptionId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NULL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One-time — no subscription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Status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Active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ValidTo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NULL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Badge is permanent — never expires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AmountPaid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49.00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OrderType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Provider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B5E20" w:sz="1"/>
              <w:left w:val="single" w:color="1B5E20" w:sz="1"/>
              <w:bottom w:val="single" w:color="1B5E20" w:sz="1"/>
              <w:right w:val="single" w:color="1B5E20" w:sz="1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B5E20"/>
                <w:sz w:val="19"/>
                <w:szCs w:val="19"/>
              </w:rPr>
              <w:t xml:space="preserve">@Result = 0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424242"/>
                <w:sz w:val="18"/>
                <w:szCs w:val="18"/>
              </w:rPr>
              <w:t xml:space="preserve">@Result = 0. Provider now has 3 active ProviderOrder rows.</w:t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40" w:after="0"/>
      </w:pPr>
      <w:r>
        <w:t xml:space="preserve"/>
      </w:r>
    </w:p>
    <w:p>
      <w:pPr>
        <w:pStyle w:val="Heading3"/>
        <w:spacing w:before="200" w:after="6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TC-08 · Buy Deal der Woche / AppPlacement (one-time, €39, expires after 7 days)</w:t>
      </w:r>
    </w:p>
    <w:p>
      <w:pPr>
        <w:spacing w:before="4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Trigger: Provider purchases a weekly homepage slot. ValidTo = ValidFrom + 7 days.</w:t>
      </w:r>
    </w:p>
    <w:p>
      <w:pPr>
        <w:spacing w:before="3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100"/>
        <w:gridCol w:w="4060"/>
        <w:gridCol w:w="2700"/>
      </w:tblGrid>
      <w:tr>
        <w:tc>
          <w:tcPr>
            <w:tcW w:type="dxa" w:w="5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1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Actor</w:t>
            </w:r>
          </w:p>
        </w:tc>
        <w:tc>
          <w:tcPr>
            <w:tcW w:type="dxa" w:w="40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7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Webhook / SP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1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Frontend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POST /api/billing/create-payment-intent { productId: AppPlacement, refTravelOfferId: 117 }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2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stripe.paymentIntents.create({ amount:3900, metadata:{productId, refTravelOfferId:117} })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 API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3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Frontend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stripe.confirmPayment() via Payment Element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Stripe.js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4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Fires payment_intent.succeeded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Webhook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5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Webhook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sp_portal_Order_Create(@StripePaymentIntentId="pi_yyy", @ProductId=AppPlacement, @RefTravelOfferId=117, @AmountPaid=39.00)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sp_portal_Order_Create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Expected DB state after execution:</w:t>
      </w:r>
    </w:p>
    <w:p>
      <w:pPr>
        <w:spacing w:before="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200"/>
        <w:gridCol w:w="3200"/>
        <w:gridCol w:w="2360"/>
      </w:tblGrid>
      <w:tr>
        <w:tc>
          <w:tcPr>
            <w:tcW w:type="dxa" w:w="16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Table</w:t>
            </w:r>
          </w:p>
        </w:tc>
        <w:tc>
          <w:tcPr>
            <w:tcW w:type="dxa" w:w="2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Column</w:t>
            </w:r>
          </w:p>
        </w:tc>
        <w:tc>
          <w:tcPr>
            <w:tcW w:type="dxa" w:w="3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Expected value</w:t>
            </w:r>
          </w:p>
        </w:tc>
        <w:tc>
          <w:tcPr>
            <w:tcW w:type="dxa" w:w="23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ProductId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AppPlacement ProductId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RefTravelOfferId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117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Linked to specific TravelOffer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OrderType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Offer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TargetEntity=TravelOffer → OrderType=Offer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StripePaymentIntentId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pi_yyy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ValidFrom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NOW() UTC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ValidTo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ValidFrom + 7 days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DurationDays=7 from Product table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Status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Active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Expires automatically when ValidTo &lt; NOW()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AmountPaid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39.00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B5E20" w:sz="1"/>
              <w:left w:val="single" w:color="1B5E20" w:sz="1"/>
              <w:bottom w:val="single" w:color="1B5E20" w:sz="1"/>
              <w:right w:val="single" w:color="1B5E20" w:sz="1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B5E20"/>
                <w:sz w:val="19"/>
                <w:szCs w:val="19"/>
              </w:rPr>
              <w:t xml:space="preserve">@Result = 0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424242"/>
                <w:sz w:val="18"/>
                <w:szCs w:val="18"/>
              </w:rPr>
              <w:t xml:space="preserve">@Result = 0. ValidTo = exactly 7 days from purchase timestamp.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Bdr>
          <w:bottom w:val="single" w:color="1565C0" w:sz="4" w:space="1"/>
        </w:pBdr>
        <w:spacing w:before="200" w:after="20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7. Cancellation Flow</w:t>
      </w:r>
    </w:p>
    <w:p>
      <w:pPr>
        <w:pStyle w:val="Heading3"/>
        <w:spacing w:before="200" w:after="6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TC-09 · Schedule cancellation (cancel_at_period_end)</w:t>
      </w:r>
    </w:p>
    <w:p>
      <w:pPr>
        <w:spacing w:before="4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Trigger: Provider clicks "Cancel plan". Access is not revoked immediately — retained until ValidTo.</w:t>
      </w:r>
    </w:p>
    <w:p>
      <w:pPr>
        <w:spacing w:before="3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100"/>
        <w:gridCol w:w="4060"/>
        <w:gridCol w:w="2700"/>
      </w:tblGrid>
      <w:tr>
        <w:tc>
          <w:tcPr>
            <w:tcW w:type="dxa" w:w="5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1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Actor</w:t>
            </w:r>
          </w:p>
        </w:tc>
        <w:tc>
          <w:tcPr>
            <w:tcW w:type="dxa" w:w="40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7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Webhook / SP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1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Frontend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POST /api/billing/cancel-subscription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2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sp_portal_Order_SetCancelFlag(@CancelAtPeriodEnd=1) — synchronous before Stripe call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sp_portal_Order_SetCancelFlag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3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stripe.subscriptions.update(sub_xxx, { cancel_at_period_end: true })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 API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4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Return 200 OK + updated plan status to frontend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sp_portal_Order_GetPlanStatus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5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Fires customer.subscription.updated asynchronously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Webhook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6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Webhook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sp_portal_Order_UpdateBySubscription(@EventType="customer.subscription.updated", @NewCancelAtPeriodEnd=1) — idempotent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sp_portal_Order_UpdateBySubscription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Expected DB state after execution:</w:t>
      </w:r>
    </w:p>
    <w:p>
      <w:pPr>
        <w:spacing w:before="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200"/>
        <w:gridCol w:w="3200"/>
        <w:gridCol w:w="2360"/>
      </w:tblGrid>
      <w:tr>
        <w:tc>
          <w:tcPr>
            <w:tcW w:type="dxa" w:w="16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Table</w:t>
            </w:r>
          </w:p>
        </w:tc>
        <w:tc>
          <w:tcPr>
            <w:tcW w:type="dxa" w:w="2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Column</w:t>
            </w:r>
          </w:p>
        </w:tc>
        <w:tc>
          <w:tcPr>
            <w:tcW w:type="dxa" w:w="3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Expected value</w:t>
            </w:r>
          </w:p>
        </w:tc>
        <w:tc>
          <w:tcPr>
            <w:tcW w:type="dxa" w:w="23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Status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Active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Still active — access not revoked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CancelAtPeriodEnd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1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Set synchronously before webhook arrives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ValidTo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unchanged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Provider retains access until this date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ProductId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unchanged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Plan features still active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UpdatedAt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NOW() UTC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40" w:after="0"/>
      </w:pPr>
      <w:r>
        <w:t xml:space="preserve"/>
      </w:r>
    </w:p>
    <w:p>
      <w:pPr>
        <w:pStyle w:val="Heading3"/>
        <w:spacing w:before="200" w:after="6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TC-10 · Period ends — subscription fully cancelled</w:t>
      </w:r>
    </w:p>
    <w:p>
      <w:pPr>
        <w:spacing w:before="4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Trigger: At the end of the billing period, Stripe cancels the subscription. Access is now gated by ValidTo only.</w:t>
      </w:r>
    </w:p>
    <w:p>
      <w:pPr>
        <w:spacing w:before="3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100"/>
        <w:gridCol w:w="4060"/>
        <w:gridCol w:w="2700"/>
      </w:tblGrid>
      <w:tr>
        <w:tc>
          <w:tcPr>
            <w:tcW w:type="dxa" w:w="5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1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Actor</w:t>
            </w:r>
          </w:p>
        </w:tc>
        <w:tc>
          <w:tcPr>
            <w:tcW w:type="dxa" w:w="40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7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Webhook / SP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1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Billing period ends — subscription not renewed (cancel_at_period_end was true)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2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Fires customer.subscription.deleted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Webhook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3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Webhook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sp_portal_Order_UpdateBySubscription(@EventType="customer.subscription.deleted")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sp_portal_Order_UpdateBySubscription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Expected DB state after execution:</w:t>
      </w:r>
    </w:p>
    <w:p>
      <w:pPr>
        <w:spacing w:before="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200"/>
        <w:gridCol w:w="3200"/>
        <w:gridCol w:w="2360"/>
      </w:tblGrid>
      <w:tr>
        <w:tc>
          <w:tcPr>
            <w:tcW w:type="dxa" w:w="16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Table</w:t>
            </w:r>
          </w:p>
        </w:tc>
        <w:tc>
          <w:tcPr>
            <w:tcW w:type="dxa" w:w="2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Column</w:t>
            </w:r>
          </w:p>
        </w:tc>
        <w:tc>
          <w:tcPr>
            <w:tcW w:type="dxa" w:w="3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Expected value</w:t>
            </w:r>
          </w:p>
        </w:tc>
        <w:tc>
          <w:tcPr>
            <w:tcW w:type="dxa" w:w="23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Status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Cancelled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Access gate: ValidTo check takes over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ValidTo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unchanged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NOT modified — provider had access until this moment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UpdatedAt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NOW() UTC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565C0" w:sz="1"/>
              <w:left w:val="single" w:color="1565C0" w:sz="1"/>
              <w:bottom w:val="single" w:color="1565C0" w:sz="1"/>
              <w:right w:val="single" w:color="1565C0" w:sz="1"/>
            </w:tcBorders>
            <w:shd w:fill="E3F2FD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565C0"/>
                <w:sz w:val="19"/>
                <w:szCs w:val="19"/>
              </w:rPr>
              <w:t xml:space="preserve">Access after cancellation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424242"/>
                <w:sz w:val="18"/>
                <w:szCs w:val="18"/>
              </w:rPr>
              <w:t xml:space="preserve">After customer.subscription.deleted: Status=Cancelled but ValidTo is still the end of the last paid period. The feature gate query (ValidTo &gt; SYSUTCDATETIME()) allows access until that moment. Once ValidTo passes, the provider is automatically downgraded to FREE restrictions — no nightly job needed for access revocation.</w:t>
            </w:r>
          </w:p>
        </w:tc>
      </w:tr>
    </w:tbl>
    <w:p>
      <w:pPr>
        <w:spacing w:before="40" w:after="0"/>
      </w:pPr>
      <w:r>
        <w:t xml:space="preserve"/>
      </w:r>
    </w:p>
    <w:p>
      <w:pPr>
        <w:pStyle w:val="Heading3"/>
        <w:spacing w:before="200" w:after="6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TC-11 · Undo cancellation (reactivate before period end)</w:t>
      </w:r>
    </w:p>
    <w:p>
      <w:pPr>
        <w:spacing w:before="4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Trigger: Provider changes mind and cancels the cancellation. CancelAtPeriodEnd is reset to 0.</w:t>
      </w:r>
    </w:p>
    <w:p>
      <w:pPr>
        <w:spacing w:before="3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100"/>
        <w:gridCol w:w="4060"/>
        <w:gridCol w:w="2700"/>
      </w:tblGrid>
      <w:tr>
        <w:tc>
          <w:tcPr>
            <w:tcW w:type="dxa" w:w="5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1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Actor</w:t>
            </w:r>
          </w:p>
        </w:tc>
        <w:tc>
          <w:tcPr>
            <w:tcW w:type="dxa" w:w="40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7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Webhook / SP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1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Frontend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POST /api/billing/undo-cancel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2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sp_portal_Order_SetCancelFlag(@CancelAtPeriodEnd=0)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sp_portal_Order_SetCancelFlag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3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stripe.subscriptions.update(sub_xxx, { cancel_at_period_end: false })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Stripe API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4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Return 200 + updated plan status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sp_portal_Order_GetPlanStatus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5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Next billing cycle: invoice.paid fires normally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Webhook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6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Webhook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sp_portal_Order_UpdateBySubscription(@EventType="invoice.paid") — ValidTo extended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sp_portal_Order_UpdateBySubscription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Expected DB state after execution:</w:t>
      </w:r>
    </w:p>
    <w:p>
      <w:pPr>
        <w:spacing w:before="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200"/>
        <w:gridCol w:w="3200"/>
        <w:gridCol w:w="2360"/>
      </w:tblGrid>
      <w:tr>
        <w:tc>
          <w:tcPr>
            <w:tcW w:type="dxa" w:w="16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Table</w:t>
            </w:r>
          </w:p>
        </w:tc>
        <w:tc>
          <w:tcPr>
            <w:tcW w:type="dxa" w:w="2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Column</w:t>
            </w:r>
          </w:p>
        </w:tc>
        <w:tc>
          <w:tcPr>
            <w:tcW w:type="dxa" w:w="3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Expected value</w:t>
            </w:r>
          </w:p>
        </w:tc>
        <w:tc>
          <w:tcPr>
            <w:tcW w:type="dxa" w:w="23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Status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Active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CancelAtPeriodEnd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0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Reset synchronously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ValidTo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extended on next invoice.paid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Renewed as normal subscription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Bdr>
          <w:bottom w:val="single" w:color="1565C0" w:sz="4" w:space="1"/>
        </w:pBdr>
        <w:spacing w:before="200" w:after="20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8. Payment Failures &amp; Recovery</w:t>
      </w:r>
    </w:p>
    <w:p>
      <w:pPr>
        <w:pStyle w:val="Heading3"/>
        <w:spacing w:before="200" w:after="6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TC-12 · Payment fails on renewal (PastDue)</w:t>
      </w:r>
    </w:p>
    <w:p>
      <w:pPr>
        <w:spacing w:before="4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Trigger: Card is declined on the billing anniversary. Stripe retries automatically. Access is NOT revoked during retry window.</w:t>
      </w:r>
    </w:p>
    <w:p>
      <w:pPr>
        <w:spacing w:before="3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100"/>
        <w:gridCol w:w="4060"/>
        <w:gridCol w:w="2700"/>
      </w:tblGrid>
      <w:tr>
        <w:tc>
          <w:tcPr>
            <w:tcW w:type="dxa" w:w="5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1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Actor</w:t>
            </w:r>
          </w:p>
        </w:tc>
        <w:tc>
          <w:tcPr>
            <w:tcW w:type="dxa" w:w="40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7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Webhook / SP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1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Renewal charge fails (card declined)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2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Fires invoice.payment_failed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Webhook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3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Webhook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sp_portal_Order_UpdateBySubscription(@EventType="invoice.payment_failed")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sp_portal_Order_UpdateBySubscription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4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Backend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Send "payment failed" email with hosted_invoice_url to provider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Email service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5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Schedules retry (Smart Retry — typically day 3, 5, 7)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/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Expected DB state after execution:</w:t>
      </w:r>
    </w:p>
    <w:p>
      <w:pPr>
        <w:spacing w:before="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200"/>
        <w:gridCol w:w="3200"/>
        <w:gridCol w:w="2360"/>
      </w:tblGrid>
      <w:tr>
        <w:tc>
          <w:tcPr>
            <w:tcW w:type="dxa" w:w="16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Table</w:t>
            </w:r>
          </w:p>
        </w:tc>
        <w:tc>
          <w:tcPr>
            <w:tcW w:type="dxa" w:w="2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Column</w:t>
            </w:r>
          </w:p>
        </w:tc>
        <w:tc>
          <w:tcPr>
            <w:tcW w:type="dxa" w:w="3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Expected value</w:t>
            </w:r>
          </w:p>
        </w:tc>
        <w:tc>
          <w:tcPr>
            <w:tcW w:type="dxa" w:w="23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Status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PastDue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Access not revoked — Stripe retrying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ValidTo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unchanged (old period_end)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Provider retains access during retry window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UpdatedAt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NOW() UTC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5100" w:sz="1"/>
              <w:left w:val="single" w:color="E65100" w:sz="1"/>
              <w:bottom w:val="single" w:color="E65100" w:sz="1"/>
              <w:right w:val="single" w:color="E65100" w:sz="1"/>
            </w:tcBorders>
            <w:shd w:fill="FFF8E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E65100"/>
                <w:sz w:val="19"/>
                <w:szCs w:val="19"/>
              </w:rPr>
              <w:t xml:space="preserve">PastDue access policy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424242"/>
                <w:sz w:val="18"/>
                <w:szCs w:val="18"/>
              </w:rPr>
              <w:t xml:space="preserve">During PastDue status the provider keeps full plan features. Only after Stripe exhausts all retries and fires customer.subscription.deleted does access revert to FREE.</w:t>
            </w:r>
          </w:p>
        </w:tc>
      </w:tr>
    </w:tbl>
    <w:p>
      <w:pPr>
        <w:spacing w:before="40" w:after="0"/>
      </w:pPr>
      <w:r>
        <w:t xml:space="preserve"/>
      </w:r>
    </w:p>
    <w:p>
      <w:pPr>
        <w:pStyle w:val="Heading3"/>
        <w:spacing w:before="200" w:after="6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TC-13 · Payment recovered on retry</w:t>
      </w:r>
    </w:p>
    <w:p>
      <w:pPr>
        <w:spacing w:before="4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Trigger: Stripe retries and the payment succeeds. Access is fully restored.</w:t>
      </w:r>
    </w:p>
    <w:p>
      <w:pPr>
        <w:spacing w:before="3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100"/>
        <w:gridCol w:w="4060"/>
        <w:gridCol w:w="2700"/>
      </w:tblGrid>
      <w:tr>
        <w:tc>
          <w:tcPr>
            <w:tcW w:type="dxa" w:w="5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1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Actor</w:t>
            </w:r>
          </w:p>
        </w:tc>
        <w:tc>
          <w:tcPr>
            <w:tcW w:type="dxa" w:w="40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7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Webhook / SP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1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Retry payment succeeds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2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Fires invoice.paid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Webhook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3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Webhook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sp_portal_Order_UpdateBySubscription(@EventType="invoice.paid", @NewValidTo=new_period_end, @AmountPaid=99.00)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sp_portal_Order_UpdateBySubscription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Expected DB state after execution:</w:t>
      </w:r>
    </w:p>
    <w:p>
      <w:pPr>
        <w:spacing w:before="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200"/>
        <w:gridCol w:w="3200"/>
        <w:gridCol w:w="2360"/>
      </w:tblGrid>
      <w:tr>
        <w:tc>
          <w:tcPr>
            <w:tcW w:type="dxa" w:w="16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Table</w:t>
            </w:r>
          </w:p>
        </w:tc>
        <w:tc>
          <w:tcPr>
            <w:tcW w:type="dxa" w:w="2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Column</w:t>
            </w:r>
          </w:p>
        </w:tc>
        <w:tc>
          <w:tcPr>
            <w:tcW w:type="dxa" w:w="3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Expected value</w:t>
            </w:r>
          </w:p>
        </w:tc>
        <w:tc>
          <w:tcPr>
            <w:tcW w:type="dxa" w:w="23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Status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Active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Restored from PastDue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ValidTo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new period_end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Extended to next billing cycle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AmountPaid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99.00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Full amount for the recovered invoice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Bdr>
          <w:bottom w:val="single" w:color="1565C0" w:sz="4" w:space="1"/>
        </w:pBdr>
        <w:spacing w:before="200" w:after="20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9. Refund (One-Time Product)</w:t>
      </w:r>
    </w:p>
    <w:p>
      <w:pPr>
        <w:pStyle w:val="Heading3"/>
        <w:spacing w:before="200" w:after="6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TC-14 · Refund Badge or AppPlacement purchase</w:t>
      </w:r>
    </w:p>
    <w:p>
      <w:pPr>
        <w:spacing w:before="4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Trigger: Admin issues a refund in Stripe Dashboard. Access is immediately revoked by setting ValidTo=NOW().</w:t>
      </w:r>
    </w:p>
    <w:p>
      <w:pPr>
        <w:spacing w:before="3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100"/>
        <w:gridCol w:w="4060"/>
        <w:gridCol w:w="2700"/>
      </w:tblGrid>
      <w:tr>
        <w:tc>
          <w:tcPr>
            <w:tcW w:type="dxa" w:w="5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1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Actor</w:t>
            </w:r>
          </w:p>
        </w:tc>
        <w:tc>
          <w:tcPr>
            <w:tcW w:type="dxa" w:w="40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7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Webhook / SP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1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Admin (Stripe Dashboard)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Issue refund on charge ch_xxx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2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Stripe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Fires charge.refunded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Webhook</w:t>
            </w:r>
          </w:p>
        </w:tc>
      </w:tr>
      <w:tr>
        <w:tc>
          <w:tcPr>
            <w:tcW w:type="dxa" w:w="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3</w:t>
            </w:r>
          </w:p>
        </w:tc>
        <w:tc>
          <w:tcPr>
            <w:tcW w:type="dxa" w:w="2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Webhook</w:t>
            </w:r>
          </w:p>
        </w:tc>
        <w:tc>
          <w:tcPr>
            <w:tcW w:type="dxa" w:w="40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sp_portal_Order_UpdateByPaymentIntent(@StripePaymentIntentId="pi_xxx", @EventType="charge.refunded")</w:t>
            </w:r>
          </w:p>
        </w:tc>
        <w:tc>
          <w:tcPr>
            <w:tcW w:type="dxa" w:w="27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sp_portal_Order_UpdateByPaymentIntent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424242"/>
          <w:sz w:val="20"/>
          <w:szCs w:val="20"/>
        </w:rPr>
        <w:t xml:space="preserve">Expected DB state after execution:</w:t>
      </w:r>
    </w:p>
    <w:p>
      <w:pPr>
        <w:spacing w:before="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200"/>
        <w:gridCol w:w="3200"/>
        <w:gridCol w:w="2360"/>
      </w:tblGrid>
      <w:tr>
        <w:tc>
          <w:tcPr>
            <w:tcW w:type="dxa" w:w="16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Table</w:t>
            </w:r>
          </w:p>
        </w:tc>
        <w:tc>
          <w:tcPr>
            <w:tcW w:type="dxa" w:w="2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Column</w:t>
            </w:r>
          </w:p>
        </w:tc>
        <w:tc>
          <w:tcPr>
            <w:tcW w:type="dxa" w:w="3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Expected value</w:t>
            </w:r>
          </w:p>
        </w:tc>
        <w:tc>
          <w:tcPr>
            <w:tcW w:type="dxa" w:w="23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Status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Cancelled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Access immediately revoked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ValidTo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SYSUTCDATETIME()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Set to NOW() — access cut off immediately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ProviderOrder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UpdatedAt</w:t>
            </w:r>
          </w:p>
        </w:tc>
        <w:tc>
          <w:tcPr>
            <w:tcW w:type="dxa" w:w="3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B5E20"/>
                <w:sz w:val="18"/>
                <w:szCs w:val="18"/>
              </w:rPr>
              <w:t xml:space="preserve">NOW() UTC</w:t>
            </w:r>
          </w:p>
        </w:tc>
        <w:tc>
          <w:tcPr>
            <w:tcW w:type="dxa" w:w="2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B5E20" w:sz="1"/>
              <w:left w:val="single" w:color="1B5E20" w:sz="1"/>
              <w:bottom w:val="single" w:color="1B5E20" w:sz="1"/>
              <w:right w:val="single" w:color="1B5E20" w:sz="1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B5E20"/>
                <w:sz w:val="19"/>
                <w:szCs w:val="19"/>
              </w:rPr>
              <w:t xml:space="preserve">@Result = 0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424242"/>
                <w:sz w:val="18"/>
                <w:szCs w:val="18"/>
              </w:rPr>
              <w:t xml:space="preserve">@Result = 0. If order was already Cancelled/Expired: @Result = 1 (idempotent, no change).</w:t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565C0" w:sz="1"/>
              <w:left w:val="single" w:color="1565C0" w:sz="1"/>
              <w:bottom w:val="single" w:color="1565C0" w:sz="1"/>
              <w:right w:val="single" w:color="1565C0" w:sz="1"/>
            </w:tcBorders>
            <w:shd w:fill="E3F2FD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1565C0"/>
                <w:sz w:val="19"/>
                <w:szCs w:val="19"/>
              </w:rPr>
              <w:t xml:space="preserve">Subscription refunds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424242"/>
                <w:sz w:val="18"/>
                <w:szCs w:val="18"/>
              </w:rPr>
              <w:t xml:space="preserve">For subscription refunds (plan, Boost), the charge.refunded webhook sets no DB action — Stripe manages the subscription state and fires customer.subscription.updated or customer.subscription.deleted as appropriate.</w:t>
            </w:r>
          </w:p>
        </w:tc>
      </w:tr>
    </w:tbl>
    <w:p>
      <w:pPr>
        <w:pBdr>
          <w:bottom w:val="single" w:color="1565C0" w:sz="4" w:space="1"/>
        </w:pBdr>
        <w:spacing w:before="200" w:after="20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10. Cumulative DB State After All Test Cases</w:t>
      </w:r>
    </w:p>
    <w:p>
      <w:pPr>
        <w:spacing w:before="40" w:after="40"/>
      </w:pPr>
      <w:r>
        <w:rPr>
          <w:rFonts w:ascii="Arial" w:cs="Arial" w:eastAsia="Arial" w:hAnsi="Arial"/>
          <w:color w:val="424242"/>
          <w:sz w:val="20"/>
          <w:szCs w:val="20"/>
        </w:rPr>
        <w:t xml:space="preserve">After running TC-01 through TC-14 in sequence, the ProviderOrder table should contain exactly these rows for the test provider: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000"/>
        <w:gridCol w:w="1400"/>
        <w:gridCol w:w="1400"/>
        <w:gridCol w:w="1100"/>
        <w:gridCol w:w="2260"/>
      </w:tblGrid>
      <w:tr>
        <w:tc>
          <w:tcPr>
            <w:tcW w:type="dxa" w:w="12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OrderId</w:t>
            </w:r>
          </w:p>
        </w:tc>
        <w:tc>
          <w:tcPr>
            <w:tcW w:type="dxa" w:w="20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Product</w:t>
            </w:r>
          </w:p>
        </w:tc>
        <w:tc>
          <w:tcPr>
            <w:tcW w:type="dxa" w:w="14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14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ValidTo</w:t>
            </w:r>
          </w:p>
        </w:tc>
        <w:tc>
          <w:tcPr>
            <w:tcW w:type="dxa" w:w="110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Stripe ref</w:t>
            </w:r>
          </w:p>
        </w:tc>
        <w:tc>
          <w:tcPr>
            <w:tcW w:type="dxa" w:w="2260"/>
            <w:gridSpan w:val="1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#1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24242"/>
                <w:sz w:val="18"/>
                <w:szCs w:val="18"/>
              </w:rPr>
              <w:t xml:space="preserve">Plan (Advanced)</w:t>
            </w:r>
          </w:p>
        </w:tc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17"/>
                <w:szCs w:val="17"/>
              </w:rPr>
              <w:t xml:space="preserve">Active</w:t>
            </w:r>
          </w:p>
        </w:tc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period_end</w:t>
            </w:r>
          </w:p>
        </w:tc>
        <w:tc>
          <w:tcPr>
            <w:tcW w:type="dxa" w:w="1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sub_xxx</w:t>
            </w:r>
          </w:p>
        </w:tc>
        <w:tc>
          <w:tcPr>
            <w:tcW w:type="dxa" w:w="22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Originally FREE, upgraded twice, now Advanced after downgrade</w:t>
            </w:r>
          </w:p>
        </w:tc>
      </w:tr>
      <w:tr>
        <w:tc>
          <w:tcPr>
            <w:tcW w:type="dxa" w:w="1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#2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24242"/>
                <w:sz w:val="18"/>
                <w:szCs w:val="18"/>
              </w:rPr>
              <w:t xml:space="preserve">Reise-Boost</w:t>
            </w:r>
          </w:p>
        </w:tc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17"/>
                <w:szCs w:val="17"/>
              </w:rPr>
              <w:t xml:space="preserve">Active</w:t>
            </w:r>
          </w:p>
        </w:tc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period_end</w:t>
            </w:r>
          </w:p>
        </w:tc>
        <w:tc>
          <w:tcPr>
            <w:tcW w:type="dxa" w:w="1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sub_yyy</w:t>
            </w:r>
          </w:p>
        </w:tc>
        <w:tc>
          <w:tcPr>
            <w:tcW w:type="dxa" w:w="22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Monthly add-on — separate subscription</w:t>
            </w:r>
          </w:p>
        </w:tc>
      </w:tr>
      <w:tr>
        <w:tc>
          <w:tcPr>
            <w:tcW w:type="dxa" w:w="1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#3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24242"/>
                <w:sz w:val="18"/>
                <w:szCs w:val="18"/>
              </w:rPr>
              <w:t xml:space="preserve">Badge</w:t>
            </w:r>
          </w:p>
        </w:tc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E8F5E9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17"/>
                <w:szCs w:val="17"/>
              </w:rPr>
              <w:t xml:space="preserve">Active</w:t>
            </w:r>
          </w:p>
        </w:tc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NULL</w:t>
            </w:r>
          </w:p>
        </w:tc>
        <w:tc>
          <w:tcPr>
            <w:tcW w:type="dxa" w:w="1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pi_xxx</w:t>
            </w:r>
          </w:p>
        </w:tc>
        <w:tc>
          <w:tcPr>
            <w:tcW w:type="dxa" w:w="22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Permanent — no expiry</w:t>
            </w:r>
          </w:p>
        </w:tc>
      </w:tr>
      <w:tr>
        <w:tc>
          <w:tcPr>
            <w:tcW w:type="dxa" w:w="1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#4</w:t>
            </w:r>
          </w:p>
        </w:tc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24242"/>
                <w:sz w:val="18"/>
                <w:szCs w:val="18"/>
              </w:rPr>
              <w:t xml:space="preserve">AppPlacement</w:t>
            </w:r>
          </w:p>
        </w:tc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EBEE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71C1C"/>
                <w:sz w:val="17"/>
                <w:szCs w:val="17"/>
              </w:rPr>
              <w:t xml:space="preserve">Expired*</w:t>
            </w:r>
          </w:p>
        </w:tc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ValidFrom+7</w:t>
            </w:r>
          </w:p>
        </w:tc>
        <w:tc>
          <w:tcPr>
            <w:tcW w:type="dxa" w:w="11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1565C0"/>
                <w:sz w:val="17"/>
                <w:szCs w:val="17"/>
              </w:rPr>
              <w:t xml:space="preserve">pi_yyy</w:t>
            </w:r>
          </w:p>
        </w:tc>
        <w:tc>
          <w:tcPr>
            <w:tcW w:type="dxa" w:w="22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0F4FF" w:val="clear"/>
            <w:tcMar>
              <w:top w:type="dxa" w:w="55"/>
              <w:left w:type="dxa" w:w="120"/>
              <w:bottom w:type="dxa" w:w="55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18"/>
                <w:szCs w:val="18"/>
              </w:rPr>
              <w:t xml:space="preserve">Expired after 7 days — access gate rejects it</w:t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24242" w:sz="1"/>
              <w:left w:val="single" w:color="424242" w:sz="1"/>
              <w:bottom w:val="single" w:color="424242" w:sz="1"/>
              <w:right w:val="single" w:color="424242" w:sz="1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424242"/>
                <w:sz w:val="19"/>
                <w:szCs w:val="19"/>
              </w:rPr>
              <w:t xml:space="preserve">* AppPlacement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424242"/>
                <w:sz w:val="18"/>
                <w:szCs w:val="18"/>
              </w:rPr>
              <w:t xml:space="preserve">AppPlacement status remains "Active" in DB until a nightly job or explicit check sets it to "Expired". The access gate query (ValidTo &gt; SYSUTCDATETIME()) already correctly excludes it — no status update is strictly required for access control.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1565C0"/>
          <w:sz w:val="26"/>
          <w:szCs w:val="26"/>
        </w:rPr>
        <w:t xml:space="preserve">10.1 Access Gate Query</w:t>
      </w:r>
    </w:p>
    <w:p>
      <w:pPr>
        <w:spacing w:before="40" w:after="40"/>
      </w:pPr>
      <w:r>
        <w:rPr>
          <w:rFonts w:ascii="Arial" w:cs="Arial" w:eastAsia="Arial" w:hAnsi="Arial"/>
          <w:color w:val="424242"/>
          <w:sz w:val="20"/>
          <w:szCs w:val="20"/>
        </w:rPr>
        <w:t xml:space="preserve">This is the single query the backend uses to determine what a provider can access:</w:t>
      </w:r>
    </w:p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565C0" w:sz="1"/>
              <w:left w:val="single" w:color="1565C0" w:sz="1"/>
              <w:bottom w:val="single" w:color="1565C0" w:sz="1"/>
              <w:right w:val="single" w:color="1565C0" w:sz="1"/>
            </w:tcBorders>
            <w:shd w:fill="F0F4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0" w:line="240"/>
            </w:pPr>
            <w:r>
              <w:rPr>
                <w:rFonts w:ascii="Courier New" w:cs="Courier New" w:eastAsia="Courier New" w:hAnsi="Courier New"/>
                <w:color w:val="1A237E"/>
                <w:sz w:val="17"/>
                <w:szCs w:val="17"/>
              </w:rPr>
              <w:t xml:space="preserve">SELECT o.OrderId, p.ProductType, p.ProductCode, o.Status,</w:t>
            </w:r>
          </w:p>
          <w:p>
            <w:pPr>
              <w:spacing w:before="0" w:after="0" w:line="240"/>
            </w:pPr>
            <w:r>
              <w:rPr>
                <w:rFonts w:ascii="Courier New" w:cs="Courier New" w:eastAsia="Courier New" w:hAnsi="Courier New"/>
                <w:color w:val="1A237E"/>
                <w:sz w:val="17"/>
                <w:szCs w:val="17"/>
              </w:rPr>
              <w:t xml:space="preserve">       o.ValidTo, o.CancelAtPeriodEnd</w:t>
            </w:r>
          </w:p>
          <w:p>
            <w:pPr>
              <w:spacing w:before="0" w:after="0" w:line="240"/>
            </w:pPr>
            <w:r>
              <w:rPr>
                <w:rFonts w:ascii="Courier New" w:cs="Courier New" w:eastAsia="Courier New" w:hAnsi="Courier New"/>
                <w:color w:val="1A237E"/>
                <w:sz w:val="17"/>
                <w:szCs w:val="17"/>
              </w:rPr>
              <w:t xml:space="preserve">FROM   [PartnerPortal].[ProviderOrder] o</w:t>
            </w:r>
          </w:p>
          <w:p>
            <w:pPr>
              <w:spacing w:before="0" w:after="0" w:line="240"/>
            </w:pPr>
            <w:r>
              <w:rPr>
                <w:rFonts w:ascii="Courier New" w:cs="Courier New" w:eastAsia="Courier New" w:hAnsi="Courier New"/>
                <w:color w:val="1A237E"/>
                <w:sz w:val="17"/>
                <w:szCs w:val="17"/>
              </w:rPr>
              <w:t xml:space="preserve">JOIN   [PartnerPortal].[Product]        p ON p.Id = o.ProductId</w:t>
            </w:r>
          </w:p>
          <w:p>
            <w:pPr>
              <w:spacing w:before="0" w:after="0" w:line="240"/>
            </w:pPr>
            <w:r>
              <w:rPr>
                <w:rFonts w:ascii="Courier New" w:cs="Courier New" w:eastAsia="Courier New" w:hAnsi="Courier New"/>
                <w:color w:val="1A237E"/>
                <w:sz w:val="17"/>
                <w:szCs w:val="17"/>
              </w:rPr>
              <w:t xml:space="preserve">WHERE  o.TravelProviderId = @TravelProviderId</w:t>
            </w:r>
          </w:p>
          <w:p>
            <w:pPr>
              <w:spacing w:before="0" w:after="0" w:line="240"/>
            </w:pPr>
            <w:r>
              <w:rPr>
                <w:rFonts w:ascii="Courier New" w:cs="Courier New" w:eastAsia="Courier New" w:hAnsi="Courier New"/>
                <w:color w:val="1A237E"/>
                <w:sz w:val="17"/>
                <w:szCs w:val="17"/>
              </w:rPr>
              <w:t xml:space="preserve">  AND  o.Status IN ('Active', 'PastDue')</w:t>
            </w:r>
          </w:p>
          <w:p>
            <w:pPr>
              <w:spacing w:before="0" w:after="0" w:line="240"/>
            </w:pPr>
            <w:r>
              <w:rPr>
                <w:rFonts w:ascii="Courier New" w:cs="Courier New" w:eastAsia="Courier New" w:hAnsi="Courier New"/>
                <w:color w:val="1A237E"/>
                <w:sz w:val="17"/>
                <w:szCs w:val="17"/>
              </w:rPr>
              <w:t xml:space="preserve">  AND  (o.ValidTo IS NULL OR o.ValidTo &gt; SYSUTCDATETIME())</w:t>
            </w:r>
          </w:p>
          <w:p>
            <w:pPr>
              <w:spacing w:before="0" w:after="0" w:line="240"/>
            </w:pPr>
            <w:r>
              <w:rPr>
                <w:rFonts w:ascii="Courier New" w:cs="Courier New" w:eastAsia="Courier New" w:hAnsi="Courier New"/>
                <w:color w:val="1A237E"/>
                <w:sz w:val="17"/>
                <w:szCs w:val="17"/>
              </w:rPr>
              <w:t xml:space="preserve">ORDER BY p.SortOrder;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40" w:after="40"/>
      </w:pPr>
      <w:r>
        <w:rPr>
          <w:rFonts w:ascii="Arial" w:cs="Arial" w:eastAsia="Arial" w:hAnsi="Arial"/>
          <w:color w:val="424242"/>
          <w:sz w:val="20"/>
          <w:szCs w:val="20"/>
        </w:rPr>
        <w:t xml:space="preserve">If this query returns 0 rows for ProductType = "Plan": the provider is on FREE restrictions regardless of any historical orders.</w:t>
      </w:r>
    </w:p>
    <w:p>
      <w:pPr>
        <w:pBdr>
          <w:bottom w:val="single" w:color="1565C0" w:sz="4" w:space="1"/>
        </w:pBdr>
        <w:spacing w:before="200" w:after="200"/>
      </w:pPr>
      <w:r>
        <w:t xml:space="preserve"/>
      </w:r>
    </w:p>
    <w:p>
      <w:pPr>
        <w:spacing w:before="120" w:after="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AAAAAA"/>
          <w:sz w:val="16"/>
          <w:szCs w:val="16"/>
        </w:rPr>
        <w:t xml:space="preserve">PartnerHub · Stripe Billing Test Plan · SEMYOU GmbH · March 2026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before="30" w:after="30"/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1A237E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80" w:after="80"/>
      <w:outlineLvl w:val="1"/>
    </w:pPr>
    <w:rPr>
      <w:rFonts w:ascii="Arial" w:cs="Arial" w:eastAsia="Arial" w:hAnsi="Arial"/>
      <w:b/>
      <w:bCs/>
      <w:color w:val="1565C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60"/>
      <w:outlineLvl w:val="2"/>
    </w:pPr>
    <w:rPr>
      <w:rFonts w:ascii="Arial" w:cs="Arial" w:eastAsia="Arial" w:hAnsi="Arial"/>
      <w:b/>
      <w:bCs/>
      <w:color w:val="424242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E784A61ECC114FB960C6E9205D62C1" ma:contentTypeVersion="12" ma:contentTypeDescription="Ein neues Dokument erstellen." ma:contentTypeScope="" ma:versionID="bad8d0093ecce8c290e6b03aa7e7dad1">
  <xsd:schema xmlns:xsd="http://www.w3.org/2001/XMLSchema" xmlns:xs="http://www.w3.org/2001/XMLSchema" xmlns:p="http://schemas.microsoft.com/office/2006/metadata/properties" xmlns:ns2="06bce4de-099c-49a5-95c7-2fcfd3b081f3" xmlns:ns3="48ccec52-f06c-4653-b7a1-6cc5a44e0329" targetNamespace="http://schemas.microsoft.com/office/2006/metadata/properties" ma:root="true" ma:fieldsID="0b2f1d99240924ad2805943ee796f0ff" ns2:_="" ns3:_="">
    <xsd:import namespace="06bce4de-099c-49a5-95c7-2fcfd3b081f3"/>
    <xsd:import namespace="48ccec52-f06c-4653-b7a1-6cc5a44e0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ce4de-099c-49a5-95c7-2fcfd3b08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3bb54112-0965-4cf8-a22d-3db37f68ac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cec52-f06c-4653-b7a1-6cc5a44e03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a0298a6-741c-4e5d-bb70-b058ac36dac8}" ma:internalName="TaxCatchAll" ma:showField="CatchAllData" ma:web="48ccec52-f06c-4653-b7a1-6cc5a44e0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ce4de-099c-49a5-95c7-2fcfd3b081f3">
      <Terms xmlns="http://schemas.microsoft.com/office/infopath/2007/PartnerControls"/>
    </lcf76f155ced4ddcb4097134ff3c332f>
    <TaxCatchAll xmlns="48ccec52-f06c-4653-b7a1-6cc5a44e0329" xsi:nil="true"/>
  </documentManagement>
</p:properties>
</file>

<file path=customXml/itemProps1.xml><?xml version="1.0" encoding="utf-8"?>
<ds:datastoreItem xmlns:ds="http://schemas.openxmlformats.org/officeDocument/2006/customXml" ds:itemID="{8B6C5759-C12A-41D4-81E3-A555C7A5DF11}"/>
</file>

<file path=customXml/itemProps2.xml><?xml version="1.0" encoding="utf-8"?>
<ds:datastoreItem xmlns:ds="http://schemas.openxmlformats.org/officeDocument/2006/customXml" ds:itemID="{000A97D0-5F4F-474D-94AC-448A72F64A6F}"/>
</file>

<file path=customXml/itemProps3.xml><?xml version="1.0" encoding="utf-8"?>
<ds:datastoreItem xmlns:ds="http://schemas.openxmlformats.org/officeDocument/2006/customXml" ds:itemID="{87220EDB-7328-4D69-9E72-CE437A59D4EB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2026-03-31T12:13:49Z</dcterms:created>
  <dcterms:modified xsi:type="dcterms:W3CDTF">2026-03-31T12:13:49Z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0x010100D0E784A61ECC114FB960C6E9205D62C1</vt:lpwstr>
  </property>
</Properties>
</file>